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D076C" w14:textId="32724850" w:rsidR="00A20CAF" w:rsidRDefault="00A20CAF" w:rsidP="00A20CAF">
      <w:pPr>
        <w:spacing w:after="0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ORG.KCB.2621/4/19</w:t>
      </w:r>
    </w:p>
    <w:p w14:paraId="38F8DB51" w14:textId="7FB841CF" w:rsidR="00A20CAF" w:rsidRDefault="00F072F1" w:rsidP="00F072F1">
      <w:pPr>
        <w:spacing w:after="0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Załącznik nr 1</w:t>
      </w:r>
      <w:r w:rsidR="00A20CAF">
        <w:rPr>
          <w:rFonts w:ascii="Times New Roman" w:hAnsi="Times New Roman"/>
          <w:i/>
          <w:sz w:val="20"/>
          <w:szCs w:val="20"/>
        </w:rPr>
        <w:t xml:space="preserve">do Zapytania ofertowego – </w:t>
      </w:r>
    </w:p>
    <w:p w14:paraId="24E17F14" w14:textId="105571BB" w:rsidR="008208CF" w:rsidRDefault="00F072F1" w:rsidP="00F072F1">
      <w:pPr>
        <w:spacing w:after="0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Opis przedmiotu zamówienia</w:t>
      </w:r>
    </w:p>
    <w:p w14:paraId="5329D4A1" w14:textId="77777777" w:rsidR="00A20CAF" w:rsidRPr="008208CF" w:rsidRDefault="00A20CAF" w:rsidP="00F072F1">
      <w:pPr>
        <w:spacing w:after="0"/>
        <w:jc w:val="right"/>
        <w:rPr>
          <w:rFonts w:ascii="Times New Roman" w:hAnsi="Times New Roman"/>
          <w:i/>
          <w:sz w:val="20"/>
          <w:szCs w:val="20"/>
        </w:rPr>
      </w:pPr>
    </w:p>
    <w:p w14:paraId="14C2EE76" w14:textId="77777777" w:rsidR="006879CF" w:rsidRDefault="006879CF" w:rsidP="006879C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7301">
        <w:rPr>
          <w:rFonts w:ascii="Times New Roman" w:hAnsi="Times New Roman"/>
          <w:b/>
          <w:sz w:val="24"/>
          <w:szCs w:val="24"/>
        </w:rPr>
        <w:t xml:space="preserve">Opis </w:t>
      </w:r>
      <w:r>
        <w:rPr>
          <w:rFonts w:ascii="Times New Roman" w:hAnsi="Times New Roman"/>
          <w:b/>
          <w:sz w:val="24"/>
          <w:szCs w:val="24"/>
        </w:rPr>
        <w:t>przedmiotu zamówienia</w:t>
      </w:r>
    </w:p>
    <w:p w14:paraId="1542ECF3" w14:textId="77777777" w:rsidR="006879CF" w:rsidRDefault="006879CF" w:rsidP="006879C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usługa wynajmu </w:t>
      </w:r>
      <w:r w:rsidRPr="00833E5F">
        <w:rPr>
          <w:rFonts w:ascii="Times New Roman" w:hAnsi="Times New Roman"/>
          <w:b/>
          <w:sz w:val="24"/>
          <w:szCs w:val="24"/>
        </w:rPr>
        <w:t>samochodu osobowego klasy niższej średniej (segment C)</w:t>
      </w:r>
      <w:r w:rsidRPr="00747301">
        <w:rPr>
          <w:rFonts w:ascii="Times New Roman" w:hAnsi="Times New Roman"/>
          <w:b/>
          <w:sz w:val="24"/>
          <w:szCs w:val="24"/>
        </w:rPr>
        <w:t xml:space="preserve"> </w:t>
      </w:r>
    </w:p>
    <w:p w14:paraId="4388F613" w14:textId="6625DBD6" w:rsidR="006879CF" w:rsidRDefault="006879CF" w:rsidP="006879C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 potrzeby LAWP</w:t>
      </w:r>
      <w:r w:rsidRPr="00747301">
        <w:rPr>
          <w:rFonts w:ascii="Times New Roman" w:hAnsi="Times New Roman"/>
          <w:b/>
          <w:sz w:val="24"/>
          <w:szCs w:val="24"/>
        </w:rPr>
        <w:t xml:space="preserve"> w Lublinie</w:t>
      </w:r>
    </w:p>
    <w:p w14:paraId="556F81A0" w14:textId="32B6F533" w:rsidR="00094608" w:rsidRPr="00094608" w:rsidRDefault="00094608" w:rsidP="006879CF">
      <w:pPr>
        <w:spacing w:after="0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094608">
        <w:rPr>
          <w:rFonts w:ascii="Times New Roman" w:hAnsi="Times New Roman"/>
          <w:b/>
          <w:i/>
          <w:color w:val="FF0000"/>
          <w:sz w:val="24"/>
          <w:szCs w:val="24"/>
        </w:rPr>
        <w:t>ZMIENIONY 29</w:t>
      </w:r>
      <w:r w:rsidR="0023074F">
        <w:rPr>
          <w:rFonts w:ascii="Times New Roman" w:hAnsi="Times New Roman"/>
          <w:b/>
          <w:i/>
          <w:color w:val="FF0000"/>
          <w:sz w:val="24"/>
          <w:szCs w:val="24"/>
        </w:rPr>
        <w:t>.05.</w:t>
      </w:r>
      <w:bookmarkStart w:id="0" w:name="_GoBack"/>
      <w:bookmarkEnd w:id="0"/>
      <w:r w:rsidRPr="00094608">
        <w:rPr>
          <w:rFonts w:ascii="Times New Roman" w:hAnsi="Times New Roman"/>
          <w:b/>
          <w:i/>
          <w:color w:val="FF0000"/>
          <w:sz w:val="24"/>
          <w:szCs w:val="24"/>
        </w:rPr>
        <w:t>2019 r.</w:t>
      </w:r>
    </w:p>
    <w:p w14:paraId="75025D14" w14:textId="77777777" w:rsidR="006879CF" w:rsidRDefault="006879CF" w:rsidP="006879C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B9B116" w14:textId="77777777" w:rsidR="006879CF" w:rsidRDefault="006879CF" w:rsidP="006879C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CCB9DB1" w14:textId="77777777" w:rsidR="00A976D4" w:rsidRPr="00747301" w:rsidRDefault="006879CF" w:rsidP="00A976D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Przedmiotem zamówienia </w:t>
      </w:r>
      <w:r w:rsidR="003F5EAC">
        <w:rPr>
          <w:rFonts w:ascii="Times New Roman" w:hAnsi="Times New Roman"/>
          <w:sz w:val="24"/>
          <w:szCs w:val="24"/>
        </w:rPr>
        <w:t xml:space="preserve">będzie </w:t>
      </w:r>
      <w:r>
        <w:rPr>
          <w:rFonts w:ascii="Times New Roman" w:hAnsi="Times New Roman"/>
          <w:sz w:val="24"/>
          <w:szCs w:val="24"/>
        </w:rPr>
        <w:t>usługa wynajmu samochodu osobowego klasy niższej średniej (segment C) na potrzeby Lubelskiej Agencji Wspierania Przedsiębiorczości</w:t>
      </w:r>
      <w:r>
        <w:rPr>
          <w:rFonts w:ascii="Times New Roman" w:hAnsi="Times New Roman"/>
          <w:sz w:val="24"/>
          <w:szCs w:val="24"/>
        </w:rPr>
        <w:br/>
        <w:t>w Lublinie.</w:t>
      </w:r>
    </w:p>
    <w:p w14:paraId="3A6D5D27" w14:textId="18D11F3F" w:rsidR="006879CF" w:rsidRDefault="006879CF" w:rsidP="006879CF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70277">
        <w:rPr>
          <w:rFonts w:ascii="Times New Roman" w:hAnsi="Times New Roman"/>
          <w:sz w:val="24"/>
          <w:szCs w:val="24"/>
        </w:rPr>
        <w:t xml:space="preserve">Czas wynajmu – </w:t>
      </w:r>
      <w:r w:rsidR="00536F51">
        <w:rPr>
          <w:rFonts w:ascii="Times New Roman" w:hAnsi="Times New Roman"/>
          <w:sz w:val="24"/>
          <w:szCs w:val="24"/>
        </w:rPr>
        <w:t>24 miesiące</w:t>
      </w:r>
      <w:r w:rsidRPr="002D2417">
        <w:rPr>
          <w:rFonts w:ascii="Times New Roman" w:hAnsi="Times New Roman"/>
          <w:sz w:val="24"/>
          <w:szCs w:val="24"/>
        </w:rPr>
        <w:t>.</w:t>
      </w:r>
    </w:p>
    <w:p w14:paraId="109B7072" w14:textId="77777777" w:rsidR="00536F51" w:rsidRDefault="00947881" w:rsidP="00A5571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6F51">
        <w:rPr>
          <w:rFonts w:ascii="Times New Roman" w:hAnsi="Times New Roman"/>
          <w:sz w:val="24"/>
          <w:szCs w:val="24"/>
        </w:rPr>
        <w:t xml:space="preserve">Dopuszczalne kolory </w:t>
      </w:r>
      <w:r w:rsidR="00C924BC" w:rsidRPr="00536F51">
        <w:rPr>
          <w:rFonts w:ascii="Times New Roman" w:hAnsi="Times New Roman"/>
          <w:sz w:val="24"/>
          <w:szCs w:val="24"/>
        </w:rPr>
        <w:t>nadwozia</w:t>
      </w:r>
      <w:r w:rsidRPr="00536F51">
        <w:rPr>
          <w:rFonts w:ascii="Times New Roman" w:hAnsi="Times New Roman"/>
          <w:sz w:val="24"/>
          <w:szCs w:val="24"/>
        </w:rPr>
        <w:t>: biały</w:t>
      </w:r>
      <w:r w:rsidR="00536F51" w:rsidRPr="00536F51">
        <w:rPr>
          <w:rFonts w:ascii="Times New Roman" w:hAnsi="Times New Roman"/>
          <w:sz w:val="24"/>
          <w:szCs w:val="24"/>
        </w:rPr>
        <w:t>,</w:t>
      </w:r>
      <w:r w:rsidRPr="00536F51">
        <w:rPr>
          <w:rFonts w:ascii="Times New Roman" w:hAnsi="Times New Roman"/>
          <w:sz w:val="24"/>
          <w:szCs w:val="24"/>
        </w:rPr>
        <w:t xml:space="preserve"> srebrny, </w:t>
      </w:r>
      <w:r w:rsidR="00536F51" w:rsidRPr="00536F51">
        <w:rPr>
          <w:rFonts w:ascii="Times New Roman" w:hAnsi="Times New Roman"/>
          <w:sz w:val="24"/>
          <w:szCs w:val="24"/>
        </w:rPr>
        <w:t>jasno</w:t>
      </w:r>
      <w:r w:rsidRPr="00536F51">
        <w:rPr>
          <w:rFonts w:ascii="Times New Roman" w:hAnsi="Times New Roman"/>
          <w:sz w:val="24"/>
          <w:szCs w:val="24"/>
        </w:rPr>
        <w:t>szary</w:t>
      </w:r>
      <w:r w:rsidR="00536F51">
        <w:rPr>
          <w:rFonts w:ascii="Times New Roman" w:hAnsi="Times New Roman"/>
          <w:sz w:val="24"/>
          <w:szCs w:val="24"/>
        </w:rPr>
        <w:t>.</w:t>
      </w:r>
    </w:p>
    <w:p w14:paraId="36357FA2" w14:textId="77777777" w:rsidR="006879CF" w:rsidRPr="00536F51" w:rsidRDefault="006879CF" w:rsidP="00A55719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36F51">
        <w:rPr>
          <w:rFonts w:ascii="Times New Roman" w:hAnsi="Times New Roman"/>
          <w:sz w:val="24"/>
          <w:szCs w:val="24"/>
        </w:rPr>
        <w:t>Szacowany miesięczny przebieg – 2000 km</w:t>
      </w:r>
      <w:r w:rsidR="00536F51">
        <w:rPr>
          <w:rFonts w:ascii="Times New Roman" w:hAnsi="Times New Roman"/>
          <w:sz w:val="24"/>
          <w:szCs w:val="24"/>
        </w:rPr>
        <w:t>.</w:t>
      </w:r>
    </w:p>
    <w:p w14:paraId="3D6E48DC" w14:textId="77777777" w:rsidR="006879CF" w:rsidRPr="00747301" w:rsidRDefault="006879CF" w:rsidP="006879CF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Miejsce użytkowania pojazdu – terytorium Polski</w:t>
      </w:r>
      <w:r w:rsidR="00536F51">
        <w:rPr>
          <w:rFonts w:ascii="Times New Roman" w:hAnsi="Times New Roman"/>
          <w:sz w:val="24"/>
          <w:szCs w:val="24"/>
        </w:rPr>
        <w:t>.</w:t>
      </w:r>
    </w:p>
    <w:p w14:paraId="4AEE060C" w14:textId="77777777" w:rsidR="006879CF" w:rsidRDefault="006879CF" w:rsidP="006879CF">
      <w:pPr>
        <w:spacing w:after="0"/>
        <w:rPr>
          <w:rFonts w:ascii="Times New Roman" w:hAnsi="Times New Roman"/>
          <w:sz w:val="24"/>
          <w:szCs w:val="24"/>
        </w:rPr>
      </w:pPr>
    </w:p>
    <w:p w14:paraId="286AEA4E" w14:textId="77777777" w:rsidR="006879CF" w:rsidRPr="00D0351B" w:rsidRDefault="006879CF" w:rsidP="006879CF">
      <w:pPr>
        <w:numPr>
          <w:ilvl w:val="0"/>
          <w:numId w:val="7"/>
        </w:numPr>
        <w:spacing w:after="0"/>
        <w:rPr>
          <w:rFonts w:ascii="Times New Roman" w:hAnsi="Times New Roman"/>
          <w:b/>
          <w:sz w:val="24"/>
          <w:szCs w:val="24"/>
        </w:rPr>
      </w:pPr>
      <w:r w:rsidRPr="00D0351B">
        <w:rPr>
          <w:rFonts w:ascii="Times New Roman" w:hAnsi="Times New Roman"/>
          <w:b/>
          <w:sz w:val="24"/>
          <w:szCs w:val="24"/>
        </w:rPr>
        <w:t>Minimalne parametry samochodu będącego przedmiotem najmu:</w:t>
      </w:r>
    </w:p>
    <w:p w14:paraId="28AB740D" w14:textId="77777777" w:rsidR="006879CF" w:rsidRPr="00747301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747301">
        <w:rPr>
          <w:rFonts w:ascii="Times New Roman" w:hAnsi="Times New Roman"/>
          <w:sz w:val="24"/>
          <w:szCs w:val="24"/>
        </w:rPr>
        <w:t>Samochód osobowy, klasy średniej – seg</w:t>
      </w:r>
      <w:r>
        <w:rPr>
          <w:rFonts w:ascii="Times New Roman" w:hAnsi="Times New Roman"/>
          <w:sz w:val="24"/>
          <w:szCs w:val="24"/>
        </w:rPr>
        <w:t>ment min. „C</w:t>
      </w:r>
      <w:r w:rsidRPr="00747301">
        <w:rPr>
          <w:rFonts w:ascii="Times New Roman" w:hAnsi="Times New Roman"/>
          <w:sz w:val="24"/>
          <w:szCs w:val="24"/>
        </w:rPr>
        <w:t>”</w:t>
      </w:r>
    </w:p>
    <w:p w14:paraId="548FD5A9" w14:textId="77777777" w:rsidR="006879CF" w:rsidRPr="00747301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747301">
        <w:rPr>
          <w:rFonts w:ascii="Times New Roman" w:hAnsi="Times New Roman"/>
          <w:sz w:val="24"/>
          <w:szCs w:val="24"/>
        </w:rPr>
        <w:t>Rok produkcji</w:t>
      </w:r>
      <w:r>
        <w:rPr>
          <w:rFonts w:ascii="Times New Roman" w:hAnsi="Times New Roman"/>
          <w:sz w:val="24"/>
          <w:szCs w:val="24"/>
        </w:rPr>
        <w:t xml:space="preserve"> </w:t>
      </w:r>
      <w:r w:rsidR="004F2CBE">
        <w:rPr>
          <w:rFonts w:ascii="Times New Roman" w:hAnsi="Times New Roman"/>
          <w:sz w:val="24"/>
          <w:szCs w:val="24"/>
        </w:rPr>
        <w:t xml:space="preserve">II połowa </w:t>
      </w:r>
      <w:r>
        <w:rPr>
          <w:rFonts w:ascii="Times New Roman" w:hAnsi="Times New Roman"/>
          <w:sz w:val="24"/>
          <w:szCs w:val="24"/>
        </w:rPr>
        <w:t>201</w:t>
      </w:r>
      <w:r w:rsidR="00536F51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lub 201</w:t>
      </w:r>
      <w:r w:rsidR="00536F51">
        <w:rPr>
          <w:rFonts w:ascii="Times New Roman" w:hAnsi="Times New Roman"/>
          <w:sz w:val="24"/>
          <w:szCs w:val="24"/>
        </w:rPr>
        <w:t>9</w:t>
      </w:r>
    </w:p>
    <w:p w14:paraId="2D04A46A" w14:textId="77777777" w:rsidR="006879CF" w:rsidRPr="00747301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Przebieg max. </w:t>
      </w:r>
      <w:r w:rsidR="00FE05A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</w:t>
      </w:r>
      <w:r w:rsidRPr="00747301">
        <w:rPr>
          <w:rFonts w:ascii="Times New Roman" w:hAnsi="Times New Roman"/>
          <w:sz w:val="24"/>
          <w:szCs w:val="24"/>
        </w:rPr>
        <w:t xml:space="preserve"> tys. km</w:t>
      </w:r>
    </w:p>
    <w:p w14:paraId="26243F31" w14:textId="277CF813" w:rsidR="006879CF" w:rsidRPr="00014794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 xml:space="preserve">Silnik </w:t>
      </w:r>
      <w:r w:rsidR="00DF16B0" w:rsidRPr="00014794">
        <w:rPr>
          <w:rFonts w:ascii="Times New Roman" w:hAnsi="Times New Roman"/>
          <w:sz w:val="24"/>
          <w:szCs w:val="24"/>
        </w:rPr>
        <w:t xml:space="preserve">o poj. min. 1,2 l </w:t>
      </w:r>
      <w:r w:rsidR="00DF16B0" w:rsidRPr="006F3078">
        <w:rPr>
          <w:rFonts w:ascii="Times New Roman" w:hAnsi="Times New Roman"/>
          <w:color w:val="FF0000"/>
          <w:sz w:val="24"/>
          <w:szCs w:val="24"/>
        </w:rPr>
        <w:t xml:space="preserve">(min. </w:t>
      </w:r>
      <w:r w:rsidR="006F3078" w:rsidRPr="006F3078">
        <w:rPr>
          <w:rFonts w:ascii="Times New Roman" w:hAnsi="Times New Roman"/>
          <w:color w:val="FF0000"/>
          <w:sz w:val="24"/>
          <w:szCs w:val="24"/>
        </w:rPr>
        <w:t>1997</w:t>
      </w:r>
      <w:r w:rsidRPr="006F3078">
        <w:rPr>
          <w:rFonts w:ascii="Times New Roman" w:hAnsi="Times New Roman"/>
          <w:color w:val="FF0000"/>
          <w:sz w:val="24"/>
          <w:szCs w:val="24"/>
        </w:rPr>
        <w:t xml:space="preserve"> cm</w:t>
      </w:r>
      <w:r w:rsidRPr="006F3078">
        <w:rPr>
          <w:rFonts w:ascii="Times New Roman" w:hAnsi="Times New Roman"/>
          <w:color w:val="FF0000"/>
          <w:sz w:val="24"/>
          <w:szCs w:val="24"/>
          <w:vertAlign w:val="superscript"/>
        </w:rPr>
        <w:t>3</w:t>
      </w:r>
      <w:r w:rsidRPr="006F3078">
        <w:rPr>
          <w:rFonts w:ascii="Times New Roman" w:hAnsi="Times New Roman"/>
          <w:color w:val="FF0000"/>
          <w:sz w:val="24"/>
          <w:szCs w:val="24"/>
        </w:rPr>
        <w:t>)</w:t>
      </w:r>
    </w:p>
    <w:p w14:paraId="5798F59E" w14:textId="77777777" w:rsidR="009A0374" w:rsidRPr="00014794" w:rsidRDefault="009A0374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Rodzaj paliwa: hybryda/diesel/ benzyna min. Pb95</w:t>
      </w:r>
    </w:p>
    <w:p w14:paraId="22139ECB" w14:textId="29A873E1" w:rsidR="006879CF" w:rsidRPr="00014794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Moc silnika min. 1</w:t>
      </w:r>
      <w:r w:rsidR="00DF16B0" w:rsidRPr="00014794">
        <w:rPr>
          <w:rFonts w:ascii="Times New Roman" w:hAnsi="Times New Roman"/>
          <w:sz w:val="24"/>
          <w:szCs w:val="24"/>
        </w:rPr>
        <w:t>2</w:t>
      </w:r>
      <w:r w:rsidRPr="00014794">
        <w:rPr>
          <w:rFonts w:ascii="Times New Roman" w:hAnsi="Times New Roman"/>
          <w:sz w:val="24"/>
          <w:szCs w:val="24"/>
        </w:rPr>
        <w:t>0 KM</w:t>
      </w:r>
    </w:p>
    <w:p w14:paraId="65BF96E7" w14:textId="3FBB252A" w:rsidR="006879CF" w:rsidRPr="00014794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Rozstaw osi min. 2</w:t>
      </w:r>
      <w:r w:rsidR="008756BB" w:rsidRPr="00014794">
        <w:rPr>
          <w:rFonts w:ascii="Times New Roman" w:hAnsi="Times New Roman"/>
          <w:sz w:val="24"/>
          <w:szCs w:val="24"/>
        </w:rPr>
        <w:t>600</w:t>
      </w:r>
      <w:r w:rsidRPr="00014794">
        <w:rPr>
          <w:rFonts w:ascii="Times New Roman" w:hAnsi="Times New Roman"/>
          <w:sz w:val="24"/>
          <w:szCs w:val="24"/>
        </w:rPr>
        <w:t xml:space="preserve"> mm</w:t>
      </w:r>
    </w:p>
    <w:p w14:paraId="020D0EDD" w14:textId="77777777" w:rsidR="006879CF" w:rsidRPr="00014794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Automatyczna skrzynia biegów</w:t>
      </w:r>
    </w:p>
    <w:p w14:paraId="49FFD9D3" w14:textId="77777777" w:rsidR="006879CF" w:rsidRPr="00014794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Wymiary zewnętrzne -  dł. x szer. x wys. (mm) – min. 4250 x min. 1500 x min. 1420</w:t>
      </w:r>
    </w:p>
    <w:p w14:paraId="77544D91" w14:textId="77777777" w:rsidR="006879CF" w:rsidRPr="00014794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Liczba siedzeń: 5</w:t>
      </w:r>
    </w:p>
    <w:p w14:paraId="7830A351" w14:textId="77777777" w:rsidR="006879CF" w:rsidRPr="00014794" w:rsidRDefault="006879CF" w:rsidP="006879CF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Liczba drzwi: 5</w:t>
      </w:r>
    </w:p>
    <w:p w14:paraId="7CF64D23" w14:textId="77777777" w:rsidR="006879CF" w:rsidRPr="00014794" w:rsidRDefault="006879CF" w:rsidP="00DB696B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 xml:space="preserve">Typ nadwozia: </w:t>
      </w:r>
      <w:proofErr w:type="spellStart"/>
      <w:r w:rsidR="00DB696B" w:rsidRPr="00014794">
        <w:rPr>
          <w:rFonts w:ascii="Times New Roman" w:hAnsi="Times New Roman"/>
          <w:sz w:val="24"/>
          <w:szCs w:val="24"/>
        </w:rPr>
        <w:t>H</w:t>
      </w:r>
      <w:r w:rsidR="004F2CBE" w:rsidRPr="00014794">
        <w:rPr>
          <w:rFonts w:ascii="Times New Roman" w:hAnsi="Times New Roman"/>
          <w:sz w:val="24"/>
          <w:szCs w:val="24"/>
        </w:rPr>
        <w:t>atchback</w:t>
      </w:r>
      <w:proofErr w:type="spellEnd"/>
    </w:p>
    <w:p w14:paraId="0FFA3B84" w14:textId="77777777" w:rsidR="0065589E" w:rsidRPr="00014794" w:rsidRDefault="006879CF" w:rsidP="0065589E">
      <w:pPr>
        <w:pStyle w:val="Akapitzlist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Samochód powinien spełniać wymagania normy emisji spalin EURO 6</w:t>
      </w:r>
    </w:p>
    <w:p w14:paraId="0DC9FDEA" w14:textId="77777777" w:rsidR="006879CF" w:rsidRPr="00014794" w:rsidRDefault="006879CF" w:rsidP="006879CF">
      <w:pPr>
        <w:spacing w:after="0"/>
        <w:ind w:firstLine="360"/>
        <w:rPr>
          <w:rFonts w:ascii="Times New Roman" w:hAnsi="Times New Roman"/>
          <w:sz w:val="24"/>
          <w:szCs w:val="24"/>
        </w:rPr>
      </w:pPr>
    </w:p>
    <w:p w14:paraId="191EAE03" w14:textId="77777777" w:rsidR="006879CF" w:rsidRPr="00014794" w:rsidRDefault="006879CF" w:rsidP="006879CF">
      <w:pPr>
        <w:numPr>
          <w:ilvl w:val="0"/>
          <w:numId w:val="7"/>
        </w:numPr>
        <w:spacing w:after="0"/>
        <w:rPr>
          <w:rFonts w:ascii="Times New Roman" w:hAnsi="Times New Roman"/>
          <w:b/>
          <w:sz w:val="24"/>
          <w:szCs w:val="24"/>
        </w:rPr>
      </w:pPr>
      <w:r w:rsidRPr="00014794">
        <w:rPr>
          <w:rFonts w:ascii="Times New Roman" w:hAnsi="Times New Roman"/>
          <w:b/>
          <w:sz w:val="24"/>
          <w:szCs w:val="24"/>
        </w:rPr>
        <w:t>Minimalne wyposażenie:</w:t>
      </w:r>
    </w:p>
    <w:p w14:paraId="49065ED0" w14:textId="77777777" w:rsidR="009A0374" w:rsidRPr="00014794" w:rsidRDefault="009A0374" w:rsidP="009A0374">
      <w:pPr>
        <w:pStyle w:val="Akapitzlist"/>
        <w:numPr>
          <w:ilvl w:val="0"/>
          <w:numId w:val="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014794">
        <w:rPr>
          <w:rFonts w:ascii="Times New Roman" w:hAnsi="Times New Roman"/>
          <w:b/>
          <w:sz w:val="24"/>
          <w:szCs w:val="24"/>
        </w:rPr>
        <w:t xml:space="preserve">Wymogi bezpieczeństwa: </w:t>
      </w:r>
    </w:p>
    <w:p w14:paraId="14703479" w14:textId="77777777" w:rsidR="009A0374" w:rsidRPr="00014794" w:rsidRDefault="009A0374" w:rsidP="009A0374">
      <w:pPr>
        <w:pStyle w:val="Akapitzlist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Minimum sześć poduszek/kurtyn powietrznych</w:t>
      </w:r>
    </w:p>
    <w:p w14:paraId="2F99B071" w14:textId="77777777" w:rsidR="009A0374" w:rsidRPr="00014794" w:rsidRDefault="009A0374" w:rsidP="009A0374">
      <w:pPr>
        <w:pStyle w:val="Akapitzlist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System zapobiegający blokowaniu kół podczas hamowania</w:t>
      </w:r>
      <w:r w:rsidR="005940DB" w:rsidRPr="00014794">
        <w:rPr>
          <w:rFonts w:ascii="Times New Roman" w:hAnsi="Times New Roman"/>
          <w:sz w:val="24"/>
          <w:szCs w:val="24"/>
        </w:rPr>
        <w:t xml:space="preserve"> -ABS</w:t>
      </w:r>
    </w:p>
    <w:p w14:paraId="3612B884" w14:textId="77777777" w:rsidR="009A0374" w:rsidRPr="00014794" w:rsidRDefault="009A0374" w:rsidP="009A0374">
      <w:pPr>
        <w:pStyle w:val="Akapitzlist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System elektronicznej kontroli stabilności toru jazdy</w:t>
      </w:r>
      <w:r w:rsidR="0078093A" w:rsidRPr="00014794">
        <w:rPr>
          <w:rFonts w:ascii="Times New Roman" w:hAnsi="Times New Roman"/>
          <w:sz w:val="24"/>
          <w:szCs w:val="24"/>
        </w:rPr>
        <w:t xml:space="preserve"> - ESP</w:t>
      </w:r>
    </w:p>
    <w:p w14:paraId="073D7526" w14:textId="77777777" w:rsidR="009A0374" w:rsidRPr="00014794" w:rsidRDefault="009A0374" w:rsidP="009A0374">
      <w:pPr>
        <w:pStyle w:val="Akapitzlist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Trzy zagłówki tylne z regulacją wysokości</w:t>
      </w:r>
    </w:p>
    <w:p w14:paraId="5BC3FA6F" w14:textId="4928D82C" w:rsidR="0078093A" w:rsidRDefault="0078093A" w:rsidP="0078093A">
      <w:pPr>
        <w:spacing w:after="0"/>
        <w:rPr>
          <w:rFonts w:ascii="Times New Roman" w:hAnsi="Times New Roman"/>
          <w:sz w:val="24"/>
          <w:szCs w:val="24"/>
        </w:rPr>
      </w:pPr>
    </w:p>
    <w:p w14:paraId="3EF9DD63" w14:textId="77777777" w:rsidR="008A4355" w:rsidRPr="00014794" w:rsidRDefault="008A4355" w:rsidP="0078093A">
      <w:pPr>
        <w:spacing w:after="0"/>
        <w:rPr>
          <w:rFonts w:ascii="Times New Roman" w:hAnsi="Times New Roman"/>
          <w:sz w:val="24"/>
          <w:szCs w:val="24"/>
        </w:rPr>
      </w:pPr>
    </w:p>
    <w:p w14:paraId="5171418D" w14:textId="0EB82324" w:rsidR="004174BB" w:rsidRPr="00014794" w:rsidRDefault="004174BB" w:rsidP="006879CF">
      <w:pPr>
        <w:pStyle w:val="Akapitzlist"/>
        <w:numPr>
          <w:ilvl w:val="0"/>
          <w:numId w:val="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014794">
        <w:rPr>
          <w:rFonts w:ascii="Times New Roman" w:hAnsi="Times New Roman"/>
          <w:b/>
          <w:sz w:val="24"/>
          <w:szCs w:val="24"/>
        </w:rPr>
        <w:t>Wymagane dodatkowe wyposażenie</w:t>
      </w:r>
      <w:r w:rsidR="00221274" w:rsidRPr="00014794">
        <w:rPr>
          <w:rFonts w:ascii="Times New Roman" w:hAnsi="Times New Roman"/>
          <w:b/>
          <w:sz w:val="24"/>
          <w:szCs w:val="24"/>
        </w:rPr>
        <w:t xml:space="preserve"> </w:t>
      </w:r>
      <w:r w:rsidRPr="00014794">
        <w:rPr>
          <w:rFonts w:ascii="Times New Roman" w:hAnsi="Times New Roman"/>
          <w:b/>
          <w:sz w:val="24"/>
          <w:szCs w:val="24"/>
        </w:rPr>
        <w:t>fabryczne</w:t>
      </w:r>
      <w:r w:rsidR="008A4355">
        <w:rPr>
          <w:rFonts w:ascii="Times New Roman" w:hAnsi="Times New Roman"/>
          <w:b/>
          <w:sz w:val="24"/>
          <w:szCs w:val="24"/>
        </w:rPr>
        <w:t>:</w:t>
      </w:r>
    </w:p>
    <w:p w14:paraId="0F39537F" w14:textId="77777777" w:rsidR="00006F84" w:rsidRPr="00014794" w:rsidRDefault="00006F84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Światła do jazdy dziennej LED</w:t>
      </w:r>
    </w:p>
    <w:p w14:paraId="2544EED4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Klimatyzacja automatyczna, dwustrefowa</w:t>
      </w:r>
    </w:p>
    <w:p w14:paraId="608B0920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Autoalarm i immobiliser</w:t>
      </w:r>
    </w:p>
    <w:p w14:paraId="50EA0B78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Centralny zamek sterowany pilotem</w:t>
      </w:r>
    </w:p>
    <w:p w14:paraId="3DC6DFE6" w14:textId="77777777" w:rsidR="004174BB" w:rsidRPr="00014794" w:rsidRDefault="004174BB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Kierownica wielofunkcyjna zapewniająca sterowanie radiem, telefonem,</w:t>
      </w:r>
      <w:r w:rsidR="00006F84" w:rsidRPr="00014794">
        <w:rPr>
          <w:rFonts w:ascii="Times New Roman" w:hAnsi="Times New Roman"/>
          <w:sz w:val="24"/>
          <w:szCs w:val="24"/>
        </w:rPr>
        <w:t xml:space="preserve"> u</w:t>
      </w:r>
      <w:r w:rsidRPr="00014794">
        <w:rPr>
          <w:rFonts w:ascii="Times New Roman" w:hAnsi="Times New Roman"/>
          <w:sz w:val="24"/>
          <w:szCs w:val="24"/>
        </w:rPr>
        <w:t>możliwiająca obsługę</w:t>
      </w:r>
      <w:r w:rsidR="00006F84" w:rsidRPr="00014794">
        <w:rPr>
          <w:rFonts w:ascii="Times New Roman" w:hAnsi="Times New Roman"/>
          <w:sz w:val="24"/>
          <w:szCs w:val="24"/>
        </w:rPr>
        <w:t xml:space="preserve"> </w:t>
      </w:r>
      <w:r w:rsidRPr="00014794">
        <w:rPr>
          <w:rFonts w:ascii="Times New Roman" w:hAnsi="Times New Roman"/>
          <w:sz w:val="24"/>
          <w:szCs w:val="24"/>
        </w:rPr>
        <w:t>bez odrywania rąk od koła kierownicy</w:t>
      </w:r>
    </w:p>
    <w:p w14:paraId="11884436" w14:textId="12AEEACC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Czujnik parkowania z tyłu</w:t>
      </w:r>
      <w:r w:rsidR="00BB174A" w:rsidRPr="00014794">
        <w:rPr>
          <w:rFonts w:ascii="Times New Roman" w:hAnsi="Times New Roman"/>
          <w:sz w:val="24"/>
          <w:szCs w:val="24"/>
        </w:rPr>
        <w:t xml:space="preserve"> i z przodu</w:t>
      </w:r>
    </w:p>
    <w:p w14:paraId="33AD944C" w14:textId="5B7240B1" w:rsidR="00342978" w:rsidRPr="00014794" w:rsidRDefault="00342978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Kamera cofania</w:t>
      </w:r>
    </w:p>
    <w:p w14:paraId="251F08CB" w14:textId="4928A310" w:rsidR="0078093A" w:rsidRPr="00014794" w:rsidRDefault="0078093A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Komputer pokładowy</w:t>
      </w:r>
    </w:p>
    <w:p w14:paraId="32A11DC7" w14:textId="77777777" w:rsidR="006879CF" w:rsidRPr="00014794" w:rsidRDefault="00E85D8D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Fabryczna</w:t>
      </w:r>
      <w:r w:rsidR="006879CF" w:rsidRPr="00014794">
        <w:rPr>
          <w:rFonts w:ascii="Times New Roman" w:hAnsi="Times New Roman"/>
          <w:sz w:val="24"/>
          <w:szCs w:val="24"/>
        </w:rPr>
        <w:t xml:space="preserve"> nawigacja</w:t>
      </w:r>
      <w:r w:rsidRPr="00014794">
        <w:rPr>
          <w:rFonts w:ascii="Times New Roman" w:hAnsi="Times New Roman"/>
          <w:sz w:val="24"/>
          <w:szCs w:val="24"/>
        </w:rPr>
        <w:t xml:space="preserve"> wbudowana w deskę rozdzielczą</w:t>
      </w:r>
    </w:p>
    <w:p w14:paraId="6A002073" w14:textId="77777777" w:rsidR="00006F84" w:rsidRPr="00014794" w:rsidRDefault="00006F84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Radioodtwarzacz CD - MP3 lub USB, BLUETOOTH</w:t>
      </w:r>
    </w:p>
    <w:p w14:paraId="21E9CEB8" w14:textId="77777777" w:rsidR="003F5EAC" w:rsidRPr="00014794" w:rsidRDefault="003F5EAC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Wejście USB</w:t>
      </w:r>
    </w:p>
    <w:p w14:paraId="21AC34C0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Wspomaganie układu kierowniczego</w:t>
      </w:r>
    </w:p>
    <w:p w14:paraId="66705D4C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Regulacja kolumny kierownicy w dwóch osiach</w:t>
      </w:r>
    </w:p>
    <w:p w14:paraId="7FB82B9C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Układ kierowniczy przystosowany do ruchu prawostronnego</w:t>
      </w:r>
    </w:p>
    <w:p w14:paraId="576DFB4D" w14:textId="4C250FA3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 xml:space="preserve">Koła </w:t>
      </w:r>
      <w:r w:rsidR="00C20CED" w:rsidRPr="00014794">
        <w:rPr>
          <w:rFonts w:ascii="Times New Roman" w:hAnsi="Times New Roman"/>
          <w:sz w:val="24"/>
          <w:szCs w:val="24"/>
        </w:rPr>
        <w:t xml:space="preserve">z felgami o rozmiarze </w:t>
      </w:r>
      <w:r w:rsidR="00006F84" w:rsidRPr="00014794">
        <w:rPr>
          <w:rFonts w:ascii="Times New Roman" w:hAnsi="Times New Roman"/>
          <w:sz w:val="24"/>
          <w:szCs w:val="24"/>
        </w:rPr>
        <w:t xml:space="preserve">minimum 15 do maksymalnie 17 cali </w:t>
      </w:r>
      <w:r w:rsidRPr="00014794">
        <w:rPr>
          <w:rFonts w:ascii="Times New Roman" w:hAnsi="Times New Roman"/>
          <w:sz w:val="24"/>
          <w:szCs w:val="24"/>
        </w:rPr>
        <w:t>z o</w:t>
      </w:r>
      <w:r w:rsidR="00C20CED" w:rsidRPr="00014794">
        <w:rPr>
          <w:rFonts w:ascii="Times New Roman" w:hAnsi="Times New Roman"/>
          <w:sz w:val="24"/>
          <w:szCs w:val="24"/>
        </w:rPr>
        <w:t>ponami letnimi i</w:t>
      </w:r>
      <w:r w:rsidRPr="00014794">
        <w:rPr>
          <w:rFonts w:ascii="Times New Roman" w:hAnsi="Times New Roman"/>
          <w:sz w:val="24"/>
          <w:szCs w:val="24"/>
        </w:rPr>
        <w:t xml:space="preserve"> z oponami zimowymi</w:t>
      </w:r>
      <w:r w:rsidR="000B4C50" w:rsidRPr="00014794">
        <w:rPr>
          <w:rFonts w:ascii="Times New Roman" w:hAnsi="Times New Roman"/>
          <w:sz w:val="24"/>
          <w:szCs w:val="24"/>
        </w:rPr>
        <w:t xml:space="preserve"> (Zamawiający nie przechowuje kompletu opon na zmianę.)</w:t>
      </w:r>
    </w:p>
    <w:p w14:paraId="314EAE16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Elektrycznie podnoszone szyby boczne z przodu i z tyłu pojazdu</w:t>
      </w:r>
    </w:p>
    <w:p w14:paraId="32795829" w14:textId="25411A32" w:rsidR="003F5EAC" w:rsidRPr="00014794" w:rsidRDefault="00AA2F07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3F5EAC" w:rsidRPr="00014794">
        <w:rPr>
          <w:rFonts w:ascii="Times New Roman" w:hAnsi="Times New Roman"/>
          <w:sz w:val="24"/>
          <w:szCs w:val="24"/>
        </w:rPr>
        <w:t xml:space="preserve">otel kierowcy </w:t>
      </w:r>
      <w:r>
        <w:rPr>
          <w:rFonts w:ascii="Times New Roman" w:hAnsi="Times New Roman"/>
          <w:sz w:val="24"/>
          <w:szCs w:val="24"/>
        </w:rPr>
        <w:t xml:space="preserve">regulowany </w:t>
      </w:r>
      <w:r w:rsidR="003F5EAC" w:rsidRPr="00014794">
        <w:rPr>
          <w:rFonts w:ascii="Times New Roman" w:hAnsi="Times New Roman"/>
          <w:sz w:val="24"/>
          <w:szCs w:val="24"/>
        </w:rPr>
        <w:t>w wielu pła</w:t>
      </w:r>
      <w:r w:rsidR="009C473B" w:rsidRPr="00014794">
        <w:rPr>
          <w:rFonts w:ascii="Times New Roman" w:hAnsi="Times New Roman"/>
          <w:sz w:val="24"/>
          <w:szCs w:val="24"/>
        </w:rPr>
        <w:t>sz</w:t>
      </w:r>
      <w:r w:rsidR="003F5EAC" w:rsidRPr="00014794">
        <w:rPr>
          <w:rFonts w:ascii="Times New Roman" w:hAnsi="Times New Roman"/>
          <w:sz w:val="24"/>
          <w:szCs w:val="24"/>
        </w:rPr>
        <w:t>czy</w:t>
      </w:r>
      <w:r w:rsidR="009C473B" w:rsidRPr="00014794">
        <w:rPr>
          <w:rFonts w:ascii="Times New Roman" w:hAnsi="Times New Roman"/>
          <w:sz w:val="24"/>
          <w:szCs w:val="24"/>
        </w:rPr>
        <w:t>z</w:t>
      </w:r>
      <w:r w:rsidR="003F5EAC" w:rsidRPr="00014794">
        <w:rPr>
          <w:rFonts w:ascii="Times New Roman" w:hAnsi="Times New Roman"/>
          <w:sz w:val="24"/>
          <w:szCs w:val="24"/>
        </w:rPr>
        <w:t xml:space="preserve">nach </w:t>
      </w:r>
      <w:r>
        <w:rPr>
          <w:rFonts w:ascii="Times New Roman" w:hAnsi="Times New Roman"/>
          <w:sz w:val="24"/>
          <w:szCs w:val="24"/>
        </w:rPr>
        <w:t>z regulacją podparcia odcinka lędźwiowego.</w:t>
      </w:r>
    </w:p>
    <w:p w14:paraId="7437F263" w14:textId="77777777" w:rsidR="0078093A" w:rsidRPr="00014794" w:rsidRDefault="0078093A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Tapicerka siedzeń – ciemna (grafit lub czarny)</w:t>
      </w:r>
    </w:p>
    <w:p w14:paraId="215AA379" w14:textId="77777777" w:rsidR="0078093A" w:rsidRPr="00014794" w:rsidRDefault="0078093A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Wykładzina podłogowa – ciemna (grafit lub czarny)</w:t>
      </w:r>
    </w:p>
    <w:p w14:paraId="2D3E14D4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Dywaniki gumowe i welurowe</w:t>
      </w:r>
    </w:p>
    <w:p w14:paraId="41B1C183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Oświetlenie wnętrza z przodu i z tyłu pojazdu</w:t>
      </w:r>
    </w:p>
    <w:p w14:paraId="5B5996C7" w14:textId="77777777" w:rsidR="006879CF" w:rsidRPr="00014794" w:rsidRDefault="006879CF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Podłokietnik między przednimi fotelami</w:t>
      </w:r>
    </w:p>
    <w:p w14:paraId="16FA487B" w14:textId="3090726E" w:rsidR="00006F84" w:rsidRPr="00014794" w:rsidRDefault="00006F84" w:rsidP="004174BB">
      <w:pPr>
        <w:pStyle w:val="Akapitzlist"/>
        <w:numPr>
          <w:ilvl w:val="0"/>
          <w:numId w:val="12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 xml:space="preserve">Zderzaki i lusterka w kolorze nadwozia </w:t>
      </w:r>
    </w:p>
    <w:p w14:paraId="3082A6C6" w14:textId="77777777" w:rsidR="0028630C" w:rsidRPr="00014794" w:rsidRDefault="0028630C" w:rsidP="0028630C">
      <w:pPr>
        <w:pStyle w:val="Akapitzlist"/>
        <w:spacing w:after="0"/>
        <w:ind w:left="1211"/>
        <w:rPr>
          <w:rFonts w:ascii="Times New Roman" w:hAnsi="Times New Roman"/>
          <w:sz w:val="24"/>
          <w:szCs w:val="24"/>
        </w:rPr>
      </w:pPr>
    </w:p>
    <w:p w14:paraId="33C4F025" w14:textId="402CC70A" w:rsidR="0028630C" w:rsidRPr="00014794" w:rsidRDefault="0028630C" w:rsidP="0028630C">
      <w:pPr>
        <w:pStyle w:val="Akapitzlist"/>
        <w:numPr>
          <w:ilvl w:val="0"/>
          <w:numId w:val="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014794">
        <w:rPr>
          <w:rFonts w:ascii="Times New Roman" w:hAnsi="Times New Roman"/>
          <w:b/>
          <w:sz w:val="24"/>
          <w:szCs w:val="24"/>
        </w:rPr>
        <w:t>Wymagane wyposażenie dodatkowe</w:t>
      </w:r>
    </w:p>
    <w:p w14:paraId="10DC9FAE" w14:textId="098D9162" w:rsidR="0028630C" w:rsidRPr="00014794" w:rsidRDefault="0028630C" w:rsidP="0028630C">
      <w:pPr>
        <w:pStyle w:val="Akapitzlist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Kamizelka odblaskowa</w:t>
      </w:r>
    </w:p>
    <w:p w14:paraId="2E95C586" w14:textId="0105EF14" w:rsidR="0028630C" w:rsidRPr="00014794" w:rsidRDefault="0028630C" w:rsidP="0028630C">
      <w:pPr>
        <w:pStyle w:val="Akapitzlist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Apteczka</w:t>
      </w:r>
    </w:p>
    <w:p w14:paraId="5BB1801F" w14:textId="521205EA" w:rsidR="0028630C" w:rsidRPr="00014794" w:rsidRDefault="0028630C" w:rsidP="0028630C">
      <w:pPr>
        <w:pStyle w:val="Akapitzlist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Gaśnica</w:t>
      </w:r>
    </w:p>
    <w:p w14:paraId="1879BB66" w14:textId="341EA36D" w:rsidR="0028630C" w:rsidRPr="00014794" w:rsidRDefault="0028630C" w:rsidP="0028630C">
      <w:pPr>
        <w:pStyle w:val="Akapitzlist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Trójkąt ostrzegawczy</w:t>
      </w:r>
    </w:p>
    <w:p w14:paraId="16706970" w14:textId="170F054A" w:rsidR="0028630C" w:rsidRPr="00014794" w:rsidRDefault="0028630C" w:rsidP="0028630C">
      <w:pPr>
        <w:pStyle w:val="Akapitzlist"/>
        <w:numPr>
          <w:ilvl w:val="0"/>
          <w:numId w:val="13"/>
        </w:numPr>
        <w:spacing w:after="0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Koło zapasowe (pełnowymiarowe lub dojazdowe) lub zestaw naprawczy z</w:t>
      </w:r>
      <w:r w:rsidR="00D21400">
        <w:rPr>
          <w:rFonts w:ascii="Times New Roman" w:hAnsi="Times New Roman"/>
          <w:sz w:val="24"/>
          <w:szCs w:val="24"/>
        </w:rPr>
        <w:t> </w:t>
      </w:r>
      <w:r w:rsidRPr="00014794">
        <w:rPr>
          <w:rFonts w:ascii="Times New Roman" w:hAnsi="Times New Roman"/>
          <w:sz w:val="24"/>
          <w:szCs w:val="24"/>
        </w:rPr>
        <w:t>kompresorem.</w:t>
      </w:r>
    </w:p>
    <w:p w14:paraId="201E414A" w14:textId="364AB390" w:rsidR="00944038" w:rsidRDefault="00944038" w:rsidP="006879C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6AD76052" w14:textId="63970ECA" w:rsidR="002D384B" w:rsidRDefault="002D384B" w:rsidP="006879C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351F55E4" w14:textId="0E2EE4FF" w:rsidR="002D384B" w:rsidRDefault="002D384B" w:rsidP="006879C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3813C3F5" w14:textId="77777777" w:rsidR="002D384B" w:rsidRDefault="002D384B" w:rsidP="006879CF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43BB8062" w14:textId="77777777" w:rsidR="006879CF" w:rsidRPr="00014794" w:rsidRDefault="006879CF" w:rsidP="006879C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14794">
        <w:rPr>
          <w:rFonts w:ascii="Times New Roman" w:hAnsi="Times New Roman"/>
          <w:b/>
          <w:sz w:val="24"/>
          <w:szCs w:val="24"/>
        </w:rPr>
        <w:t>Usługa wynajmu samochodu musi zawierać w przedstawionej cenie:</w:t>
      </w:r>
    </w:p>
    <w:p w14:paraId="0B391AE7" w14:textId="77777777" w:rsidR="006879CF" w:rsidRPr="00014794" w:rsidRDefault="006879CF" w:rsidP="006879CF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Kompleksową obsługę techniczną w trakcie wynajmu samochodu obejmującą między innymi: organizację koniecznych dla prawidłowej eksploatacji przeglądów, sezonową wymianę ogumienia, wymianę filtrów, olejów itp.</w:t>
      </w:r>
    </w:p>
    <w:p w14:paraId="28C9C797" w14:textId="77777777" w:rsidR="006879CF" w:rsidRPr="00014794" w:rsidRDefault="006879CF" w:rsidP="006879CF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Opłacone i ważne przez co najmniej okres trwania umowy pełne ubezpieczenie OC i AC;</w:t>
      </w:r>
    </w:p>
    <w:p w14:paraId="5FFAC41F" w14:textId="77777777" w:rsidR="006879CF" w:rsidRPr="00014794" w:rsidRDefault="006879CF" w:rsidP="006879CF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Pakiet Assistance na terenie Polski obejmujący usługę holowania niesprawnego/uszkodzonego pojazdu;</w:t>
      </w:r>
    </w:p>
    <w:p w14:paraId="3242B20E" w14:textId="096E9E6A" w:rsidR="006879CF" w:rsidRPr="00014794" w:rsidRDefault="006879CF" w:rsidP="006879CF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Zapewnienie samochodu zastępczego</w:t>
      </w:r>
      <w:r w:rsidR="008A4355">
        <w:rPr>
          <w:rFonts w:ascii="Times New Roman" w:hAnsi="Times New Roman"/>
          <w:sz w:val="24"/>
          <w:szCs w:val="24"/>
        </w:rPr>
        <w:t xml:space="preserve">, o parametrach nie gorszych niż pojazd wynajmowany, </w:t>
      </w:r>
      <w:r w:rsidRPr="00014794">
        <w:rPr>
          <w:rFonts w:ascii="Times New Roman" w:hAnsi="Times New Roman"/>
          <w:sz w:val="24"/>
          <w:szCs w:val="24"/>
        </w:rPr>
        <w:t>w przypadku kolizji/usterki uniemożliwiającej dalszą jazdę</w:t>
      </w:r>
      <w:r w:rsidR="005C447E">
        <w:rPr>
          <w:rFonts w:ascii="Times New Roman" w:hAnsi="Times New Roman"/>
          <w:sz w:val="24"/>
          <w:szCs w:val="24"/>
        </w:rPr>
        <w:t>,</w:t>
      </w:r>
      <w:r w:rsidRPr="00014794">
        <w:rPr>
          <w:rFonts w:ascii="Times New Roman" w:hAnsi="Times New Roman"/>
          <w:sz w:val="24"/>
          <w:szCs w:val="24"/>
        </w:rPr>
        <w:t xml:space="preserve"> jak również prawidłowe i niezakłócone korzystanie z pojazdu na pełen okres naprawy na terenie Polski</w:t>
      </w:r>
      <w:r w:rsidR="005C447E">
        <w:rPr>
          <w:rFonts w:ascii="Times New Roman" w:hAnsi="Times New Roman"/>
          <w:sz w:val="24"/>
          <w:szCs w:val="24"/>
        </w:rPr>
        <w:t>,</w:t>
      </w:r>
      <w:r w:rsidRPr="00014794">
        <w:rPr>
          <w:rFonts w:ascii="Times New Roman" w:hAnsi="Times New Roman"/>
          <w:sz w:val="24"/>
          <w:szCs w:val="24"/>
        </w:rPr>
        <w:t xml:space="preserve"> w maksymalnie 8 godzin od zweryfikowania usterki.</w:t>
      </w:r>
    </w:p>
    <w:p w14:paraId="43B57FEE" w14:textId="77777777" w:rsidR="006879CF" w:rsidRPr="00014794" w:rsidRDefault="006879CF" w:rsidP="006879CF">
      <w:pPr>
        <w:pStyle w:val="Akapitzlist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24F993D2" w14:textId="77777777" w:rsidR="006879CF" w:rsidRPr="00014794" w:rsidRDefault="006879CF" w:rsidP="006879CF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14794">
        <w:rPr>
          <w:rFonts w:ascii="Times New Roman" w:hAnsi="Times New Roman"/>
          <w:b/>
          <w:sz w:val="24"/>
          <w:szCs w:val="24"/>
        </w:rPr>
        <w:t>Wymagania dotyczące serwisu:</w:t>
      </w:r>
    </w:p>
    <w:p w14:paraId="15A8A846" w14:textId="77777777" w:rsidR="006879CF" w:rsidRPr="00014794" w:rsidRDefault="006879CF" w:rsidP="006879CF">
      <w:pPr>
        <w:pStyle w:val="Akapitzlist"/>
        <w:numPr>
          <w:ilvl w:val="0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Stacja serwisowa powinna znajdować się w odległości maksymalnie 50 km od siedziby Zamawiającego</w:t>
      </w:r>
    </w:p>
    <w:p w14:paraId="024C35C3" w14:textId="77777777" w:rsidR="006879CF" w:rsidRDefault="006879CF" w:rsidP="006879CF">
      <w:pPr>
        <w:pStyle w:val="Akapitzlist"/>
        <w:numPr>
          <w:ilvl w:val="0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014794">
        <w:rPr>
          <w:rFonts w:ascii="Times New Roman" w:hAnsi="Times New Roman"/>
          <w:sz w:val="24"/>
          <w:szCs w:val="24"/>
        </w:rPr>
        <w:t>Stacja serwisowa powinna być czynna przynajmniej od poniedziałku do piątku w godzinach od 9:00 do 15:00</w:t>
      </w:r>
      <w:r>
        <w:rPr>
          <w:rFonts w:ascii="Times New Roman" w:hAnsi="Times New Roman"/>
          <w:sz w:val="24"/>
          <w:szCs w:val="24"/>
        </w:rPr>
        <w:t>.</w:t>
      </w:r>
    </w:p>
    <w:p w14:paraId="40B73363" w14:textId="77777777" w:rsidR="006879CF" w:rsidRDefault="006879CF" w:rsidP="006879CF">
      <w:pPr>
        <w:pStyle w:val="Akapitzlist"/>
        <w:spacing w:after="0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4F3B23A0" w14:textId="77777777" w:rsidR="006879CF" w:rsidRDefault="006879CF" w:rsidP="006879CF">
      <w:pPr>
        <w:pStyle w:val="Akapitzlist"/>
        <w:spacing w:after="0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2AD2869F" w14:textId="77777777" w:rsidR="006879CF" w:rsidRDefault="006879CF" w:rsidP="00D21400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C6D94">
        <w:rPr>
          <w:rFonts w:ascii="Times New Roman" w:hAnsi="Times New Roman"/>
          <w:b/>
          <w:sz w:val="24"/>
          <w:szCs w:val="24"/>
          <w:u w:val="single"/>
        </w:rPr>
        <w:t>Pojazd nie może być oznaczony jako pojazd wynajmowany, nie może posiadać żadnych innych ozna</w:t>
      </w:r>
      <w:r w:rsidR="00C2179E">
        <w:rPr>
          <w:rFonts w:ascii="Times New Roman" w:hAnsi="Times New Roman"/>
          <w:b/>
          <w:sz w:val="24"/>
          <w:szCs w:val="24"/>
          <w:u w:val="single"/>
        </w:rPr>
        <w:t>czeń</w:t>
      </w:r>
      <w:r w:rsidRPr="00CC6D94">
        <w:rPr>
          <w:rFonts w:ascii="Times New Roman" w:hAnsi="Times New Roman"/>
          <w:b/>
          <w:sz w:val="24"/>
          <w:szCs w:val="24"/>
          <w:u w:val="single"/>
        </w:rPr>
        <w:t xml:space="preserve"> za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wyjątkiem oznaczeń producenta.</w:t>
      </w:r>
    </w:p>
    <w:p w14:paraId="69833EE7" w14:textId="77777777" w:rsidR="007D41E6" w:rsidRDefault="007D41E6" w:rsidP="006879CF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6B110626" w14:textId="77777777" w:rsidR="007D41E6" w:rsidRDefault="007D41E6" w:rsidP="006879CF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0725BEAB" w14:textId="77777777" w:rsidR="006879CF" w:rsidRPr="009B2B74" w:rsidRDefault="006879CF" w:rsidP="006879CF">
      <w:pPr>
        <w:pStyle w:val="Akapitzlist"/>
        <w:spacing w:after="0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4E105819" w14:textId="77777777" w:rsidR="006879CF" w:rsidRPr="00D0351B" w:rsidRDefault="006879CF" w:rsidP="006879CF">
      <w:pPr>
        <w:pStyle w:val="Akapitzlist"/>
        <w:spacing w:after="0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14:paraId="641096D7" w14:textId="77777777" w:rsidR="00F96F15" w:rsidRPr="006879CF" w:rsidRDefault="00F96F15" w:rsidP="006879CF"/>
    <w:sectPr w:rsidR="00F96F15" w:rsidRPr="006879CF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0A8C6" w14:textId="77777777" w:rsidR="00F24F08" w:rsidRDefault="00F24F08" w:rsidP="00EE7D7D">
      <w:r>
        <w:separator/>
      </w:r>
    </w:p>
  </w:endnote>
  <w:endnote w:type="continuationSeparator" w:id="0">
    <w:p w14:paraId="69898B10" w14:textId="77777777" w:rsidR="00F24F08" w:rsidRDefault="00F24F08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97461" w14:textId="4383ACB4" w:rsidR="00EE7D7D" w:rsidRPr="00EE7D7D" w:rsidRDefault="00C958A4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85554D" wp14:editId="140DE1AB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835D1" w14:textId="77777777" w:rsidR="00F24F08" w:rsidRDefault="00F24F08" w:rsidP="00EE7D7D">
      <w:r>
        <w:separator/>
      </w:r>
    </w:p>
  </w:footnote>
  <w:footnote w:type="continuationSeparator" w:id="0">
    <w:p w14:paraId="5FF1F8C5" w14:textId="77777777" w:rsidR="00F24F08" w:rsidRDefault="00F24F08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7371E" w14:textId="77777777" w:rsidR="00CE100E" w:rsidRDefault="00067EE1" w:rsidP="006879CF">
    <w:pPr>
      <w:spacing w:after="0" w:line="240" w:lineRule="auto"/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46F3BEFC" wp14:editId="0FF2A783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1C0A6187" w14:textId="77777777" w:rsidR="00CE100E" w:rsidRDefault="00CE100E" w:rsidP="006879CF">
    <w:pPr>
      <w:spacing w:after="0" w:line="240" w:lineRule="auto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54C339C" w14:textId="77777777" w:rsidR="00CE100E" w:rsidRPr="00607BD0" w:rsidRDefault="00CE100E" w:rsidP="006879CF">
    <w:pPr>
      <w:spacing w:after="0" w:line="240" w:lineRule="auto"/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764D105" w14:textId="77777777" w:rsidR="00CE100E" w:rsidRDefault="00CE100E" w:rsidP="006879CF">
    <w:pPr>
      <w:spacing w:after="0" w:line="240" w:lineRule="auto"/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21B3957E" w14:textId="77777777" w:rsidR="00C64274" w:rsidRDefault="00C64274" w:rsidP="006879CF">
    <w:pPr>
      <w:spacing w:after="0" w:line="240" w:lineRule="auto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17AD31A" w14:textId="77777777" w:rsidR="00CE100E" w:rsidRDefault="00CE100E" w:rsidP="006879CF">
    <w:pPr>
      <w:spacing w:after="0" w:line="240" w:lineRule="auto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0013521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B10F785" wp14:editId="04F4AC98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0ECD5B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C3E96"/>
    <w:multiLevelType w:val="hybridMultilevel"/>
    <w:tmpl w:val="705CF9AE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2EE710B0"/>
    <w:multiLevelType w:val="hybridMultilevel"/>
    <w:tmpl w:val="066CB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E427C"/>
    <w:multiLevelType w:val="hybridMultilevel"/>
    <w:tmpl w:val="BDEA38CA"/>
    <w:lvl w:ilvl="0" w:tplc="04150011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C11DF"/>
    <w:multiLevelType w:val="hybridMultilevel"/>
    <w:tmpl w:val="4E26640A"/>
    <w:lvl w:ilvl="0" w:tplc="3ABCCD7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CE3917"/>
    <w:multiLevelType w:val="hybridMultilevel"/>
    <w:tmpl w:val="E708D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4278D"/>
    <w:multiLevelType w:val="hybridMultilevel"/>
    <w:tmpl w:val="C2884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D429A2"/>
    <w:multiLevelType w:val="hybridMultilevel"/>
    <w:tmpl w:val="8C260B0A"/>
    <w:lvl w:ilvl="0" w:tplc="F39E780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DE201A"/>
    <w:multiLevelType w:val="hybridMultilevel"/>
    <w:tmpl w:val="E7EAA93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6" w:hanging="360"/>
      </w:pPr>
    </w:lvl>
    <w:lvl w:ilvl="2" w:tplc="0415001B" w:tentative="1">
      <w:start w:val="1"/>
      <w:numFmt w:val="lowerRoman"/>
      <w:lvlText w:val="%3."/>
      <w:lvlJc w:val="right"/>
      <w:pPr>
        <w:ind w:left="1736" w:hanging="180"/>
      </w:pPr>
    </w:lvl>
    <w:lvl w:ilvl="3" w:tplc="0415000F" w:tentative="1">
      <w:start w:val="1"/>
      <w:numFmt w:val="decimal"/>
      <w:lvlText w:val="%4."/>
      <w:lvlJc w:val="left"/>
      <w:pPr>
        <w:ind w:left="2456" w:hanging="360"/>
      </w:pPr>
    </w:lvl>
    <w:lvl w:ilvl="4" w:tplc="04150019" w:tentative="1">
      <w:start w:val="1"/>
      <w:numFmt w:val="lowerLetter"/>
      <w:lvlText w:val="%5."/>
      <w:lvlJc w:val="left"/>
      <w:pPr>
        <w:ind w:left="3176" w:hanging="360"/>
      </w:pPr>
    </w:lvl>
    <w:lvl w:ilvl="5" w:tplc="0415001B" w:tentative="1">
      <w:start w:val="1"/>
      <w:numFmt w:val="lowerRoman"/>
      <w:lvlText w:val="%6."/>
      <w:lvlJc w:val="right"/>
      <w:pPr>
        <w:ind w:left="3896" w:hanging="180"/>
      </w:pPr>
    </w:lvl>
    <w:lvl w:ilvl="6" w:tplc="0415000F" w:tentative="1">
      <w:start w:val="1"/>
      <w:numFmt w:val="decimal"/>
      <w:lvlText w:val="%7."/>
      <w:lvlJc w:val="left"/>
      <w:pPr>
        <w:ind w:left="4616" w:hanging="360"/>
      </w:pPr>
    </w:lvl>
    <w:lvl w:ilvl="7" w:tplc="04150019" w:tentative="1">
      <w:start w:val="1"/>
      <w:numFmt w:val="lowerLetter"/>
      <w:lvlText w:val="%8."/>
      <w:lvlJc w:val="left"/>
      <w:pPr>
        <w:ind w:left="5336" w:hanging="360"/>
      </w:pPr>
    </w:lvl>
    <w:lvl w:ilvl="8" w:tplc="0415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10" w15:restartNumberingAfterBreak="0">
    <w:nsid w:val="72992D12"/>
    <w:multiLevelType w:val="hybridMultilevel"/>
    <w:tmpl w:val="6ACED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1668A"/>
    <w:multiLevelType w:val="hybridMultilevel"/>
    <w:tmpl w:val="F606E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35E0E"/>
    <w:multiLevelType w:val="hybridMultilevel"/>
    <w:tmpl w:val="28E679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6"/>
  </w:num>
  <w:num w:numId="5">
    <w:abstractNumId w:val="9"/>
  </w:num>
  <w:num w:numId="6">
    <w:abstractNumId w:val="12"/>
  </w:num>
  <w:num w:numId="7">
    <w:abstractNumId w:val="7"/>
  </w:num>
  <w:num w:numId="8">
    <w:abstractNumId w:val="5"/>
  </w:num>
  <w:num w:numId="9">
    <w:abstractNumId w:val="8"/>
  </w:num>
  <w:num w:numId="10">
    <w:abstractNumId w:val="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6F84"/>
    <w:rsid w:val="00014794"/>
    <w:rsid w:val="0006138B"/>
    <w:rsid w:val="00064776"/>
    <w:rsid w:val="00067EE1"/>
    <w:rsid w:val="00076679"/>
    <w:rsid w:val="00094608"/>
    <w:rsid w:val="000B4C50"/>
    <w:rsid w:val="000B5C1D"/>
    <w:rsid w:val="000C690B"/>
    <w:rsid w:val="00104B4C"/>
    <w:rsid w:val="00114145"/>
    <w:rsid w:val="001218D1"/>
    <w:rsid w:val="00154AA2"/>
    <w:rsid w:val="001673C6"/>
    <w:rsid w:val="0018641A"/>
    <w:rsid w:val="00192E67"/>
    <w:rsid w:val="001F35A7"/>
    <w:rsid w:val="001F62F9"/>
    <w:rsid w:val="00221274"/>
    <w:rsid w:val="0023074F"/>
    <w:rsid w:val="002508E1"/>
    <w:rsid w:val="002736D5"/>
    <w:rsid w:val="00280CAF"/>
    <w:rsid w:val="0028630C"/>
    <w:rsid w:val="002B3E6A"/>
    <w:rsid w:val="002B79CF"/>
    <w:rsid w:val="002B7D1D"/>
    <w:rsid w:val="002C325D"/>
    <w:rsid w:val="002D18BF"/>
    <w:rsid w:val="002D2417"/>
    <w:rsid w:val="002D384B"/>
    <w:rsid w:val="002E3600"/>
    <w:rsid w:val="002E495F"/>
    <w:rsid w:val="00306122"/>
    <w:rsid w:val="003109E5"/>
    <w:rsid w:val="003153D6"/>
    <w:rsid w:val="00315648"/>
    <w:rsid w:val="00342978"/>
    <w:rsid w:val="00373C49"/>
    <w:rsid w:val="0039116A"/>
    <w:rsid w:val="003A7690"/>
    <w:rsid w:val="003C7D17"/>
    <w:rsid w:val="003D029C"/>
    <w:rsid w:val="003F5EAC"/>
    <w:rsid w:val="0041510E"/>
    <w:rsid w:val="004174BB"/>
    <w:rsid w:val="00470F19"/>
    <w:rsid w:val="004737CC"/>
    <w:rsid w:val="00473F12"/>
    <w:rsid w:val="0048751A"/>
    <w:rsid w:val="004879E9"/>
    <w:rsid w:val="004D7515"/>
    <w:rsid w:val="004F2CBE"/>
    <w:rsid w:val="00536F51"/>
    <w:rsid w:val="00572A2F"/>
    <w:rsid w:val="005940DB"/>
    <w:rsid w:val="005B6BFC"/>
    <w:rsid w:val="005C447E"/>
    <w:rsid w:val="005D2463"/>
    <w:rsid w:val="005E4B4E"/>
    <w:rsid w:val="00601613"/>
    <w:rsid w:val="00607BD0"/>
    <w:rsid w:val="006101A2"/>
    <w:rsid w:val="00617313"/>
    <w:rsid w:val="006244D4"/>
    <w:rsid w:val="00647A3D"/>
    <w:rsid w:val="00653CBC"/>
    <w:rsid w:val="0065589E"/>
    <w:rsid w:val="006808DF"/>
    <w:rsid w:val="006879CF"/>
    <w:rsid w:val="006C14D2"/>
    <w:rsid w:val="006F3078"/>
    <w:rsid w:val="00716A80"/>
    <w:rsid w:val="00737280"/>
    <w:rsid w:val="00756FD3"/>
    <w:rsid w:val="00772BFB"/>
    <w:rsid w:val="0078093A"/>
    <w:rsid w:val="007C28A6"/>
    <w:rsid w:val="007D38D2"/>
    <w:rsid w:val="007D41E6"/>
    <w:rsid w:val="007E2269"/>
    <w:rsid w:val="00801CAC"/>
    <w:rsid w:val="00811945"/>
    <w:rsid w:val="00814A66"/>
    <w:rsid w:val="008208CF"/>
    <w:rsid w:val="008249BC"/>
    <w:rsid w:val="00836C7D"/>
    <w:rsid w:val="008756BB"/>
    <w:rsid w:val="008A4355"/>
    <w:rsid w:val="008A4B51"/>
    <w:rsid w:val="008D3553"/>
    <w:rsid w:val="008E6056"/>
    <w:rsid w:val="008F1ADD"/>
    <w:rsid w:val="008F27F2"/>
    <w:rsid w:val="008F2C34"/>
    <w:rsid w:val="00944038"/>
    <w:rsid w:val="00944F5A"/>
    <w:rsid w:val="00947881"/>
    <w:rsid w:val="00955D02"/>
    <w:rsid w:val="00977986"/>
    <w:rsid w:val="009853F2"/>
    <w:rsid w:val="009A0374"/>
    <w:rsid w:val="009A1753"/>
    <w:rsid w:val="009A2A17"/>
    <w:rsid w:val="009B3C25"/>
    <w:rsid w:val="009B67C6"/>
    <w:rsid w:val="009C0102"/>
    <w:rsid w:val="009C473B"/>
    <w:rsid w:val="009F7D2D"/>
    <w:rsid w:val="00A203FC"/>
    <w:rsid w:val="00A20CAF"/>
    <w:rsid w:val="00A228EF"/>
    <w:rsid w:val="00A62007"/>
    <w:rsid w:val="00A83526"/>
    <w:rsid w:val="00A850EE"/>
    <w:rsid w:val="00A976D4"/>
    <w:rsid w:val="00AA2F07"/>
    <w:rsid w:val="00AB6641"/>
    <w:rsid w:val="00AC004E"/>
    <w:rsid w:val="00AE22A2"/>
    <w:rsid w:val="00B37A81"/>
    <w:rsid w:val="00B85BD4"/>
    <w:rsid w:val="00B95767"/>
    <w:rsid w:val="00B97AA4"/>
    <w:rsid w:val="00BB174A"/>
    <w:rsid w:val="00BE4A0C"/>
    <w:rsid w:val="00BF373B"/>
    <w:rsid w:val="00BF525F"/>
    <w:rsid w:val="00C05320"/>
    <w:rsid w:val="00C14B5A"/>
    <w:rsid w:val="00C20CED"/>
    <w:rsid w:val="00C2179E"/>
    <w:rsid w:val="00C27FBE"/>
    <w:rsid w:val="00C53036"/>
    <w:rsid w:val="00C64274"/>
    <w:rsid w:val="00C90BB6"/>
    <w:rsid w:val="00C924BC"/>
    <w:rsid w:val="00C93B46"/>
    <w:rsid w:val="00C958A4"/>
    <w:rsid w:val="00CA123A"/>
    <w:rsid w:val="00CB11AD"/>
    <w:rsid w:val="00CC38D3"/>
    <w:rsid w:val="00CC5A8A"/>
    <w:rsid w:val="00CD0A35"/>
    <w:rsid w:val="00CD599B"/>
    <w:rsid w:val="00CE100E"/>
    <w:rsid w:val="00CE7D3D"/>
    <w:rsid w:val="00D06C36"/>
    <w:rsid w:val="00D21400"/>
    <w:rsid w:val="00D2675C"/>
    <w:rsid w:val="00D33E7D"/>
    <w:rsid w:val="00D51628"/>
    <w:rsid w:val="00D837E1"/>
    <w:rsid w:val="00D8685F"/>
    <w:rsid w:val="00DB1EC2"/>
    <w:rsid w:val="00DB696B"/>
    <w:rsid w:val="00DC6DF7"/>
    <w:rsid w:val="00DD45B2"/>
    <w:rsid w:val="00DF16B0"/>
    <w:rsid w:val="00E4257B"/>
    <w:rsid w:val="00E54A78"/>
    <w:rsid w:val="00E62317"/>
    <w:rsid w:val="00E66468"/>
    <w:rsid w:val="00E85D8D"/>
    <w:rsid w:val="00E97E37"/>
    <w:rsid w:val="00EB3F36"/>
    <w:rsid w:val="00EC64CC"/>
    <w:rsid w:val="00EC7C85"/>
    <w:rsid w:val="00EE548D"/>
    <w:rsid w:val="00EE7D7D"/>
    <w:rsid w:val="00EF6480"/>
    <w:rsid w:val="00EF700B"/>
    <w:rsid w:val="00F06908"/>
    <w:rsid w:val="00F072F1"/>
    <w:rsid w:val="00F128FF"/>
    <w:rsid w:val="00F17B35"/>
    <w:rsid w:val="00F21057"/>
    <w:rsid w:val="00F21F5D"/>
    <w:rsid w:val="00F233A0"/>
    <w:rsid w:val="00F24F08"/>
    <w:rsid w:val="00F4513E"/>
    <w:rsid w:val="00F6400E"/>
    <w:rsid w:val="00F71F1F"/>
    <w:rsid w:val="00F967D0"/>
    <w:rsid w:val="00F96F15"/>
    <w:rsid w:val="00FA66C9"/>
    <w:rsid w:val="00FE05AF"/>
    <w:rsid w:val="00FF2495"/>
    <w:rsid w:val="00FF7AF4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729B569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79CF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6879CF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879CF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80CCA-3093-4A74-BB19-9CFC41C7A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3</Pages>
  <Words>549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4</cp:revision>
  <cp:lastPrinted>2019-05-23T05:24:00Z</cp:lastPrinted>
  <dcterms:created xsi:type="dcterms:W3CDTF">2019-05-29T09:38:00Z</dcterms:created>
  <dcterms:modified xsi:type="dcterms:W3CDTF">2019-05-29T09:39:00Z</dcterms:modified>
</cp:coreProperties>
</file>